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44"/>
          <w:szCs w:val="44"/>
        </w:rPr>
      </w:pPr>
      <w:r>
        <w:rPr>
          <w:rFonts w:hint="eastAsia" w:eastAsiaTheme="minorEastAsia"/>
          <w:b/>
          <w:bCs/>
          <w:sz w:val="44"/>
          <w:szCs w:val="44"/>
        </w:rPr>
        <w:t xml:space="preserve">第二单元 综合性学习　倡导低碳生活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bookmarkStart w:id="0" w:name="_GoBack"/>
      <w:bookmarkEnd w:id="0"/>
      <w:r>
        <w:rPr>
          <w:rFonts w:hint="eastAsia" w:eastAsiaTheme="minorEastAsia"/>
          <w:sz w:val="32"/>
        </w:rPr>
        <w:t xml:space="preserve">【导学目标】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1．让学生搜集保护地球，保护环境的标语、宣传语。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2．认识到低 碳生活是一种 优质的生活方式。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3．养成在日常生活中节约资源和保护资源的习惯。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4．选择低碳生活方式，摒弃奢华的物质追求，带来心灵的宁静。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【课时计划】2课时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情景导入　激发兴趣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温室气体让地球发烧。20 0多年来，随着工业化进程的深入，大量温室气体，主要是二氧化碳的排出，使全球气温升高，气候发生变化，这已是不争的事实。全球变暖也使得南极冰川开始融化，进而导致海平面升高。随着人口的增多、人类活动的频繁、空气污染、土壤沙化、 水土流失、温室 效应加剧……地球，正遭受着越来越大的威胁。因此，让我们行动起来，一起倡导低碳生活。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活动指导　交流展示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活 动一　确定宣传主题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围绕“低碳生活，我们可以做什么”的话题，全班一起讨论，确定各组的活动主题。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活动二　搜集资源，撰写宣传文稿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1．围绕专题，了解相关知识。可以从相关网站搜集一些最新的可靠数据，也 可以从地理课本、百科全书中找相应的介绍，还可以访问权威人士，咨询相关学科的老师。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(1)阅读下列材料。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材料一　温室导致地球“发烧”。工业化加大，温室气体二氧 化碳的大量排出，导致全球气温升高，气候发生变化，南极冰川开始融化，海平面 升高。水温升高导致蓝藻迅猛繁衍，从供水体系到天然湖泊都会受到污染，从而引发人体消化系统、神经系统和皮肤的疾病。低碳生活，已成为人类急需建立的生活方式。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材料二　低碳指较 低或更低的温室气体(二氧化碳为主)排放。“低碳生活”已成为越来越多的人的共识。它的倡导，反映了人类因气候变化而对未来的担忧。全球变暖等气候问题致使人类不得不考量目前的 生产和生活方式优化和约束某些生产和消费行为，从而实现减少碳排放量的目标。“低碳生活”的提出，不仅告诉人们可以为减碳做些什么，还告诉人们可以怎么做。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材料三　科学预测，气候变暖导致冰川融化，海洋水平面上涨速度加快，不久的将来，珠江三角洲地区的海 岛有15%将被海水淹没，沿海城镇也将受到被淹没 侵袭的威胁。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材料四　中国环境科学学会秘书长任官平说：“节能就是最大的减碳。”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(2)参阅以上的材料，撰写宣传文稿。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【交流点拨】① 编写宣传口号；② 创作宣传歌曲；③ 给全校师生写倡议书；④ 还可向有关部门提建议。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2．学生分小组交 流搜集到的资料，然后全班汇总。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活动三　制作宣传材料，开展宣传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1．将搜集到的资料，分成不同栏目或板块，制作成宣传材料。形式可以多样，如：展板、小册子、海报、标语均可。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2．小组集思广益，将拟定的宣传口号制作成横幅，作为宣传活动的主题。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3．带着宣传材料，在学校或社区开展宣传，介绍相关环保理念，并提示大家如何在生活中践行。注意宣传结束，收集清理活动产生的垃圾。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低碳生活宣传语：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【交流点拨】①节能低碳，政府先行。②节能低碳从现在做起，从我做起，从点滴做起。③清爽地球靠大家，低碳走进你我他。④少坐汽车多行走，低碳健康我拥有。⑤低碳走进千万家，节能环保我参加。⑥节省水电讲环保，低碳生活我来造。⑦选择低碳，绿色相伴。⑧倡导低碳生活，呵护生态家园，共享碧水蓝天。⑨低碳生活是一种美德，环保勤俭是一种时尚。⑩青山绿水长驻，鸟语花香永在。⑪愿我们地球的“碳”息越来越少！⑫减碳，为地球撑起一把绿色之伞！ </w:t>
      </w:r>
    </w:p>
    <w:p>
      <w:pPr>
        <w:rPr>
          <w:rFonts w:eastAsiaTheme="minorEastAsia"/>
          <w:sz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323B1"/>
    <w:rsid w:val="3FB207B4"/>
    <w:rsid w:val="400323B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2018-03-11T06:29:00Z</dcterms:created>
  <dc:creator>Administrator</dc:creator>
  <cp:lastModifiedBy>Administrator</cp:lastModifiedBy>
  <dcterms:modified xsi:type="dcterms:W3CDTF">2018-03-12T09:00:01Z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